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A7" w:rsidRDefault="00A223A7" w:rsidP="00A22699">
      <w:pPr>
        <w:autoSpaceDE w:val="0"/>
        <w:autoSpaceDN w:val="0"/>
        <w:adjustRightInd w:val="0"/>
        <w:spacing w:before="120" w:line="240" w:lineRule="auto"/>
        <w:jc w:val="center"/>
        <w:rPr>
          <w:rFonts w:cs="Arial"/>
          <w:b/>
          <w:bCs/>
          <w:sz w:val="40"/>
          <w:szCs w:val="40"/>
        </w:rPr>
      </w:pPr>
      <w:r w:rsidRPr="009827FB">
        <w:rPr>
          <w:rFonts w:cs="Arial"/>
          <w:b/>
          <w:bCs/>
          <w:sz w:val="40"/>
          <w:szCs w:val="40"/>
        </w:rPr>
        <w:t>Úřad pro zastupování státu ve věcech majetkových,</w:t>
      </w:r>
    </w:p>
    <w:p w:rsidR="00A223A7" w:rsidRPr="009827FB" w:rsidRDefault="00A223A7" w:rsidP="00A22699">
      <w:pPr>
        <w:autoSpaceDE w:val="0"/>
        <w:autoSpaceDN w:val="0"/>
        <w:adjustRightInd w:val="0"/>
        <w:spacing w:before="120" w:line="240" w:lineRule="auto"/>
        <w:jc w:val="center"/>
        <w:rPr>
          <w:rFonts w:cs="Arial"/>
          <w:b/>
          <w:bCs/>
          <w:sz w:val="40"/>
          <w:szCs w:val="40"/>
        </w:rPr>
      </w:pPr>
      <w:r w:rsidRPr="009827FB">
        <w:rPr>
          <w:rFonts w:cs="Arial"/>
          <w:b/>
          <w:bCs/>
          <w:sz w:val="40"/>
          <w:szCs w:val="40"/>
        </w:rPr>
        <w:t>odbor OP Břeclav,</w:t>
      </w:r>
    </w:p>
    <w:p w:rsidR="00A223A7" w:rsidRPr="009827FB" w:rsidRDefault="00A223A7" w:rsidP="00A22699">
      <w:pPr>
        <w:autoSpaceDE w:val="0"/>
        <w:autoSpaceDN w:val="0"/>
        <w:adjustRightInd w:val="0"/>
        <w:spacing w:before="120" w:line="240" w:lineRule="auto"/>
        <w:jc w:val="center"/>
        <w:rPr>
          <w:rFonts w:cs="Arial"/>
          <w:sz w:val="40"/>
          <w:szCs w:val="40"/>
        </w:rPr>
      </w:pPr>
      <w:r w:rsidRPr="009827FB">
        <w:rPr>
          <w:rFonts w:cs="Arial"/>
          <w:sz w:val="40"/>
          <w:szCs w:val="40"/>
        </w:rPr>
        <w:t>nám. T. G. M. 3, 690 15 Břeclav</w:t>
      </w:r>
    </w:p>
    <w:p w:rsidR="00A223A7" w:rsidRPr="009827FB" w:rsidRDefault="00A223A7" w:rsidP="00A22699">
      <w:pPr>
        <w:autoSpaceDE w:val="0"/>
        <w:autoSpaceDN w:val="0"/>
        <w:adjustRightInd w:val="0"/>
        <w:spacing w:before="120" w:line="240" w:lineRule="auto"/>
        <w:jc w:val="center"/>
        <w:rPr>
          <w:rFonts w:cs="Arial"/>
          <w:bCs/>
          <w:sz w:val="40"/>
          <w:szCs w:val="40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9.2pt;margin-top:11.1pt;width:622.5pt;height:.05pt;z-index:251657728" o:connectortype="straight"/>
        </w:pict>
      </w:r>
    </w:p>
    <w:p w:rsidR="00A223A7" w:rsidRPr="009827FB" w:rsidRDefault="00A223A7" w:rsidP="00A22699">
      <w:pPr>
        <w:autoSpaceDE w:val="0"/>
        <w:autoSpaceDN w:val="0"/>
        <w:adjustRightInd w:val="0"/>
        <w:spacing w:before="120" w:line="240" w:lineRule="auto"/>
        <w:jc w:val="center"/>
        <w:rPr>
          <w:rFonts w:cs="Arial"/>
          <w:bCs/>
          <w:sz w:val="40"/>
          <w:szCs w:val="40"/>
        </w:rPr>
      </w:pPr>
      <w:r w:rsidRPr="009827FB">
        <w:rPr>
          <w:rFonts w:cs="Arial"/>
          <w:bCs/>
          <w:sz w:val="40"/>
          <w:szCs w:val="40"/>
        </w:rPr>
        <w:t>vyhlašuje výběrové řízení</w:t>
      </w:r>
    </w:p>
    <w:p w:rsidR="00A223A7" w:rsidRDefault="00A223A7" w:rsidP="00A22699">
      <w:pPr>
        <w:autoSpaceDE w:val="0"/>
        <w:autoSpaceDN w:val="0"/>
        <w:adjustRightInd w:val="0"/>
        <w:spacing w:before="120" w:line="240" w:lineRule="auto"/>
        <w:jc w:val="center"/>
        <w:rPr>
          <w:rFonts w:cs="Arial"/>
          <w:b/>
          <w:bCs/>
          <w:sz w:val="40"/>
          <w:szCs w:val="40"/>
        </w:rPr>
      </w:pPr>
      <w:r w:rsidRPr="009827FB">
        <w:rPr>
          <w:rFonts w:cs="Arial"/>
          <w:b/>
          <w:bCs/>
          <w:sz w:val="40"/>
          <w:szCs w:val="40"/>
        </w:rPr>
        <w:t>č. BBV/</w:t>
      </w:r>
      <w:r>
        <w:rPr>
          <w:rFonts w:cs="Arial"/>
          <w:b/>
          <w:bCs/>
          <w:sz w:val="40"/>
          <w:szCs w:val="40"/>
        </w:rPr>
        <w:t>28</w:t>
      </w:r>
      <w:r w:rsidRPr="009827FB">
        <w:rPr>
          <w:rFonts w:cs="Arial"/>
          <w:b/>
          <w:bCs/>
          <w:sz w:val="40"/>
          <w:szCs w:val="40"/>
        </w:rPr>
        <w:t>/201</w:t>
      </w:r>
      <w:r>
        <w:rPr>
          <w:rFonts w:cs="Arial"/>
          <w:b/>
          <w:bCs/>
          <w:sz w:val="40"/>
          <w:szCs w:val="40"/>
        </w:rPr>
        <w:t>5</w:t>
      </w:r>
    </w:p>
    <w:p w:rsidR="00A223A7" w:rsidRPr="009827FB" w:rsidRDefault="00A223A7" w:rsidP="00A22699">
      <w:pPr>
        <w:autoSpaceDE w:val="0"/>
        <w:autoSpaceDN w:val="0"/>
        <w:adjustRightInd w:val="0"/>
        <w:spacing w:before="120" w:line="240" w:lineRule="auto"/>
        <w:jc w:val="center"/>
        <w:rPr>
          <w:rFonts w:cs="Arial"/>
          <w:bCs/>
          <w:sz w:val="40"/>
          <w:szCs w:val="40"/>
        </w:rPr>
      </w:pPr>
      <w:r w:rsidRPr="009827FB">
        <w:rPr>
          <w:rFonts w:cs="Arial"/>
          <w:bCs/>
          <w:sz w:val="40"/>
          <w:szCs w:val="40"/>
        </w:rPr>
        <w:t>o nejvhodnější nabídku na koupi pozemk</w:t>
      </w:r>
      <w:r>
        <w:rPr>
          <w:rFonts w:cs="Arial"/>
          <w:bCs/>
          <w:sz w:val="40"/>
          <w:szCs w:val="40"/>
        </w:rPr>
        <w:t>u</w:t>
      </w:r>
      <w:r w:rsidRPr="009827FB">
        <w:rPr>
          <w:rFonts w:cs="Arial"/>
          <w:bCs/>
          <w:sz w:val="40"/>
          <w:szCs w:val="40"/>
        </w:rPr>
        <w:t>:</w:t>
      </w:r>
    </w:p>
    <w:p w:rsidR="00A223A7" w:rsidRDefault="00A223A7" w:rsidP="000C55E1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z w:val="40"/>
          <w:szCs w:val="40"/>
        </w:rPr>
      </w:pPr>
    </w:p>
    <w:p w:rsidR="00A223A7" w:rsidRPr="000C55E1" w:rsidRDefault="00A223A7" w:rsidP="000C55E1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z w:val="40"/>
          <w:szCs w:val="40"/>
        </w:rPr>
      </w:pPr>
      <w:r>
        <w:rPr>
          <w:noProof/>
          <w:lang w:eastAsia="cs-CZ"/>
        </w:rPr>
        <w:pict>
          <v:rect id="_x0000_s1027" style="position:absolute;left:0;text-align:left;margin-left:-39.2pt;margin-top:9.6pt;width:631.1pt;height:186.35pt;z-index:-251659776" fillcolor="#17365d" stroked="f" strokecolor="#f2f2f2" strokeweight="3pt">
            <v:shadow on="t" type="perspective" color="#243f60" opacity=".5" offset="1pt" offset2="-1pt"/>
          </v:rect>
        </w:pict>
      </w:r>
      <w:r>
        <w:rPr>
          <w:rFonts w:cs="Arial"/>
          <w:bCs/>
          <w:sz w:val="40"/>
          <w:szCs w:val="40"/>
        </w:rPr>
        <w:t xml:space="preserve"> </w:t>
      </w:r>
    </w:p>
    <w:p w:rsidR="00A223A7" w:rsidRDefault="00A223A7" w:rsidP="009827F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bCs/>
          <w:color w:val="FFFFFF"/>
          <w:sz w:val="56"/>
          <w:szCs w:val="48"/>
        </w:rPr>
      </w:pPr>
      <w:r w:rsidRPr="009A4F7A">
        <w:rPr>
          <w:rFonts w:cs="Arial"/>
          <w:b/>
          <w:bCs/>
          <w:color w:val="FFFFFF"/>
          <w:sz w:val="56"/>
          <w:szCs w:val="48"/>
        </w:rPr>
        <w:t xml:space="preserve">parc. č. </w:t>
      </w:r>
      <w:r>
        <w:rPr>
          <w:rFonts w:cs="Arial"/>
          <w:b/>
          <w:bCs/>
          <w:color w:val="FFFFFF"/>
          <w:sz w:val="56"/>
          <w:szCs w:val="48"/>
        </w:rPr>
        <w:t>327/1</w:t>
      </w:r>
    </w:p>
    <w:p w:rsidR="00A223A7" w:rsidRPr="009A4F7A" w:rsidRDefault="00A223A7" w:rsidP="009827F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bCs/>
          <w:color w:val="FFFFFF"/>
          <w:sz w:val="56"/>
          <w:szCs w:val="48"/>
        </w:rPr>
      </w:pPr>
      <w:r w:rsidRPr="009A4F7A">
        <w:rPr>
          <w:rFonts w:cs="Arial"/>
          <w:b/>
          <w:bCs/>
          <w:color w:val="FFFFFF"/>
          <w:sz w:val="56"/>
          <w:szCs w:val="48"/>
        </w:rPr>
        <w:t xml:space="preserve">o výměře </w:t>
      </w:r>
      <w:r>
        <w:rPr>
          <w:rFonts w:cs="Arial"/>
          <w:b/>
          <w:bCs/>
          <w:color w:val="FFFFFF"/>
          <w:sz w:val="56"/>
          <w:szCs w:val="48"/>
        </w:rPr>
        <w:t>251</w:t>
      </w:r>
      <w:r w:rsidRPr="009A4F7A">
        <w:rPr>
          <w:rFonts w:cs="Arial"/>
          <w:b/>
          <w:bCs/>
          <w:color w:val="FFFFFF"/>
          <w:sz w:val="56"/>
          <w:szCs w:val="48"/>
        </w:rPr>
        <w:t xml:space="preserve"> m</w:t>
      </w:r>
      <w:r w:rsidRPr="009A4F7A">
        <w:rPr>
          <w:rFonts w:cs="Arial"/>
          <w:b/>
          <w:bCs/>
          <w:color w:val="FFFFFF"/>
          <w:sz w:val="56"/>
          <w:szCs w:val="48"/>
          <w:vertAlign w:val="superscript"/>
        </w:rPr>
        <w:t>2</w:t>
      </w:r>
    </w:p>
    <w:p w:rsidR="00A223A7" w:rsidRPr="000A0666" w:rsidRDefault="00A223A7" w:rsidP="009827F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Cs/>
          <w:color w:val="FFFFFF"/>
          <w:sz w:val="56"/>
          <w:szCs w:val="48"/>
        </w:rPr>
      </w:pPr>
      <w:r w:rsidRPr="000A0666">
        <w:rPr>
          <w:rFonts w:cs="Arial"/>
          <w:bCs/>
          <w:color w:val="FFFFFF"/>
          <w:sz w:val="56"/>
          <w:szCs w:val="48"/>
        </w:rPr>
        <w:t>zahrada</w:t>
      </w:r>
      <w:r>
        <w:rPr>
          <w:rFonts w:cs="Arial"/>
          <w:bCs/>
          <w:color w:val="FFFFFF"/>
          <w:sz w:val="56"/>
          <w:szCs w:val="48"/>
        </w:rPr>
        <w:t xml:space="preserve">, </w:t>
      </w:r>
    </w:p>
    <w:p w:rsidR="00A223A7" w:rsidRPr="009827FB" w:rsidRDefault="00A223A7" w:rsidP="009827F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color w:val="FFFFFF"/>
          <w:sz w:val="48"/>
          <w:szCs w:val="48"/>
        </w:rPr>
      </w:pPr>
      <w:r w:rsidRPr="009A4F7A">
        <w:rPr>
          <w:rFonts w:cs="Arial"/>
          <w:color w:val="FFFFFF"/>
          <w:sz w:val="56"/>
          <w:szCs w:val="48"/>
        </w:rPr>
        <w:t xml:space="preserve">v katastrálním území </w:t>
      </w:r>
      <w:r>
        <w:rPr>
          <w:rFonts w:cs="Arial"/>
          <w:color w:val="FFFFFF"/>
          <w:sz w:val="56"/>
          <w:szCs w:val="48"/>
        </w:rPr>
        <w:t>Dolní Dunajovice</w:t>
      </w:r>
    </w:p>
    <w:p w:rsidR="00A223A7" w:rsidRPr="000C55E1" w:rsidRDefault="00A223A7" w:rsidP="009827F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sz w:val="40"/>
          <w:szCs w:val="40"/>
        </w:rPr>
      </w:pPr>
    </w:p>
    <w:p w:rsidR="00A223A7" w:rsidRDefault="00A223A7" w:rsidP="00A22699">
      <w:pPr>
        <w:spacing w:before="120" w:line="240" w:lineRule="auto"/>
        <w:jc w:val="center"/>
        <w:rPr>
          <w:b/>
          <w:sz w:val="40"/>
          <w:szCs w:val="40"/>
        </w:rPr>
      </w:pPr>
    </w:p>
    <w:p w:rsidR="00A223A7" w:rsidRDefault="00A223A7" w:rsidP="00A22699">
      <w:pPr>
        <w:spacing w:before="120" w:line="240" w:lineRule="auto"/>
        <w:jc w:val="center"/>
        <w:rPr>
          <w:sz w:val="40"/>
          <w:szCs w:val="40"/>
        </w:rPr>
      </w:pPr>
      <w:r w:rsidRPr="00C81C84">
        <w:rPr>
          <w:b/>
          <w:sz w:val="40"/>
          <w:szCs w:val="40"/>
        </w:rPr>
        <w:t>Minimální kupní cena</w:t>
      </w:r>
      <w:r>
        <w:rPr>
          <w:b/>
          <w:sz w:val="40"/>
          <w:szCs w:val="40"/>
        </w:rPr>
        <w:br/>
      </w:r>
      <w:r>
        <w:rPr>
          <w:sz w:val="40"/>
          <w:szCs w:val="40"/>
        </w:rPr>
        <w:t>80 000</w:t>
      </w:r>
      <w:r w:rsidRPr="00B6699D">
        <w:rPr>
          <w:sz w:val="40"/>
          <w:szCs w:val="40"/>
        </w:rPr>
        <w:t>,00 Kč</w:t>
      </w:r>
    </w:p>
    <w:p w:rsidR="00A223A7" w:rsidRPr="00B6699D" w:rsidRDefault="00A223A7" w:rsidP="00A22699">
      <w:pPr>
        <w:spacing w:before="120" w:line="240" w:lineRule="auto"/>
        <w:jc w:val="center"/>
        <w:rPr>
          <w:sz w:val="40"/>
          <w:szCs w:val="40"/>
        </w:rPr>
      </w:pPr>
    </w:p>
    <w:p w:rsidR="00A223A7" w:rsidRDefault="00A223A7" w:rsidP="00A22699">
      <w:pPr>
        <w:spacing w:before="120" w:line="240" w:lineRule="auto"/>
        <w:jc w:val="center"/>
        <w:rPr>
          <w:sz w:val="40"/>
          <w:szCs w:val="40"/>
        </w:rPr>
      </w:pPr>
      <w:r w:rsidRPr="00C81C84">
        <w:rPr>
          <w:b/>
          <w:sz w:val="40"/>
          <w:szCs w:val="40"/>
        </w:rPr>
        <w:t>Termín podání nabídek</w:t>
      </w:r>
      <w:r>
        <w:rPr>
          <w:b/>
          <w:sz w:val="40"/>
          <w:szCs w:val="40"/>
        </w:rPr>
        <w:br/>
      </w:r>
      <w:r>
        <w:rPr>
          <w:sz w:val="40"/>
          <w:szCs w:val="40"/>
        </w:rPr>
        <w:t>do 18</w:t>
      </w:r>
      <w:r w:rsidRPr="00B6699D">
        <w:rPr>
          <w:sz w:val="40"/>
          <w:szCs w:val="40"/>
        </w:rPr>
        <w:t>. </w:t>
      </w:r>
      <w:r>
        <w:rPr>
          <w:sz w:val="40"/>
          <w:szCs w:val="40"/>
        </w:rPr>
        <w:t>11</w:t>
      </w:r>
      <w:r w:rsidRPr="00B6699D">
        <w:rPr>
          <w:sz w:val="40"/>
          <w:szCs w:val="40"/>
        </w:rPr>
        <w:t>. 201</w:t>
      </w:r>
      <w:r>
        <w:rPr>
          <w:sz w:val="40"/>
          <w:szCs w:val="40"/>
        </w:rPr>
        <w:t>5</w:t>
      </w:r>
      <w:r w:rsidRPr="00B6699D">
        <w:rPr>
          <w:sz w:val="40"/>
          <w:szCs w:val="40"/>
        </w:rPr>
        <w:t xml:space="preserve">, </w:t>
      </w:r>
      <w:r>
        <w:rPr>
          <w:sz w:val="40"/>
          <w:szCs w:val="40"/>
        </w:rPr>
        <w:t>15</w:t>
      </w:r>
      <w:r w:rsidRPr="00B6699D">
        <w:rPr>
          <w:sz w:val="40"/>
          <w:szCs w:val="40"/>
        </w:rPr>
        <w:t>:</w:t>
      </w:r>
      <w:r>
        <w:rPr>
          <w:sz w:val="40"/>
          <w:szCs w:val="40"/>
        </w:rPr>
        <w:t>0</w:t>
      </w:r>
      <w:r w:rsidRPr="00B6699D">
        <w:rPr>
          <w:sz w:val="40"/>
          <w:szCs w:val="40"/>
        </w:rPr>
        <w:t>0 hod.</w:t>
      </w:r>
    </w:p>
    <w:p w:rsidR="00A223A7" w:rsidRPr="00B6699D" w:rsidRDefault="00A223A7" w:rsidP="00A22699">
      <w:pPr>
        <w:spacing w:before="120" w:line="240" w:lineRule="auto"/>
        <w:jc w:val="center"/>
        <w:rPr>
          <w:sz w:val="40"/>
          <w:szCs w:val="40"/>
        </w:rPr>
      </w:pPr>
    </w:p>
    <w:p w:rsidR="00A223A7" w:rsidRDefault="00A223A7" w:rsidP="00A22699">
      <w:pPr>
        <w:spacing w:before="120" w:line="240" w:lineRule="auto"/>
        <w:jc w:val="center"/>
        <w:rPr>
          <w:rFonts w:cs="Arial"/>
          <w:sz w:val="40"/>
          <w:szCs w:val="40"/>
        </w:rPr>
      </w:pPr>
      <w:r>
        <w:rPr>
          <w:rFonts w:cs="Arial"/>
          <w:b/>
          <w:sz w:val="40"/>
          <w:szCs w:val="40"/>
        </w:rPr>
        <w:t>Prohlídka nemovitosti:</w:t>
      </w:r>
      <w:r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br/>
        <w:t>Nebude organizována – nemovitost je volně přístupná</w:t>
      </w:r>
    </w:p>
    <w:p w:rsidR="00A223A7" w:rsidRPr="00B6699D" w:rsidRDefault="00A223A7" w:rsidP="00A22699">
      <w:pPr>
        <w:spacing w:before="120"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pict>
          <v:shape id="_x0000_s1028" type="#_x0000_t32" style="position:absolute;left:0;text-align:left;margin-left:-1577.8pt;margin-top:22.95pt;width:34996pt;height:3.25pt;z-index:251658752" o:connectortype="straight"/>
        </w:pict>
      </w:r>
    </w:p>
    <w:p w:rsidR="00A223A7" w:rsidRDefault="00A223A7" w:rsidP="00C94106">
      <w:pPr>
        <w:autoSpaceDE w:val="0"/>
        <w:autoSpaceDN w:val="0"/>
        <w:adjustRightInd w:val="0"/>
        <w:spacing w:before="120" w:line="240" w:lineRule="auto"/>
        <w:jc w:val="center"/>
        <w:rPr>
          <w:rFonts w:cs="Arial"/>
          <w:bCs/>
          <w:sz w:val="40"/>
          <w:szCs w:val="40"/>
        </w:rPr>
        <w:sectPr w:rsidR="00A223A7" w:rsidSect="000C55E1">
          <w:headerReference w:type="default" r:id="rId6"/>
          <w:footerReference w:type="default" r:id="rId7"/>
          <w:pgSz w:w="11906" w:h="16838" w:code="9"/>
          <w:pgMar w:top="567" w:right="567" w:bottom="567" w:left="567" w:header="284" w:footer="284" w:gutter="0"/>
          <w:cols w:space="708"/>
          <w:docGrid w:linePitch="360"/>
        </w:sectPr>
      </w:pPr>
      <w:r w:rsidRPr="00B6699D">
        <w:rPr>
          <w:rFonts w:cs="Arial"/>
          <w:sz w:val="40"/>
          <w:szCs w:val="40"/>
        </w:rPr>
        <w:t>Bližší informace: www.uzsvm.cz</w:t>
      </w:r>
      <w:r>
        <w:rPr>
          <w:rFonts w:cs="Arial"/>
          <w:sz w:val="40"/>
          <w:szCs w:val="40"/>
        </w:rPr>
        <w:br/>
      </w:r>
      <w:r w:rsidRPr="00B6699D">
        <w:rPr>
          <w:rFonts w:cs="Arial"/>
          <w:bCs/>
          <w:sz w:val="40"/>
          <w:szCs w:val="40"/>
        </w:rPr>
        <w:t>Telefon: 519 3</w:t>
      </w:r>
      <w:r>
        <w:rPr>
          <w:rFonts w:cs="Arial"/>
          <w:bCs/>
          <w:sz w:val="40"/>
          <w:szCs w:val="40"/>
        </w:rPr>
        <w:t>11 566</w:t>
      </w:r>
    </w:p>
    <w:p w:rsidR="00A223A7" w:rsidRDefault="00A223A7" w:rsidP="00C94106">
      <w:pPr>
        <w:autoSpaceDE w:val="0"/>
        <w:autoSpaceDN w:val="0"/>
        <w:adjustRightInd w:val="0"/>
        <w:spacing w:before="120" w:line="240" w:lineRule="auto"/>
        <w:jc w:val="center"/>
        <w:rPr>
          <w:rFonts w:cs="Arial"/>
          <w:bCs/>
          <w:sz w:val="24"/>
          <w:szCs w:val="24"/>
        </w:rPr>
      </w:pPr>
      <w:r w:rsidRPr="001D3C5D">
        <w:rPr>
          <w:rFonts w:cs="Arial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538.5pt;height:350.25pt;visibility:visible" o:bordertopcolor="black" o:borderleftcolor="black" o:borderbottomcolor="black" o:borderrightcolor="black">
            <v:imagedata r:id="rId8" o:title="" croptop="4270f" cropbottom="370f"/>
            <w10:bordertop type="single" width="2"/>
            <w10:borderleft type="single" width="2"/>
            <w10:borderbottom type="single" width="2"/>
            <w10:borderright type="single" width="2"/>
          </v:shape>
        </w:pict>
      </w:r>
      <w:bookmarkStart w:id="0" w:name="_GoBack"/>
      <w:bookmarkEnd w:id="0"/>
    </w:p>
    <w:p w:rsidR="00A223A7" w:rsidRDefault="00A223A7" w:rsidP="00C94106">
      <w:pPr>
        <w:autoSpaceDE w:val="0"/>
        <w:autoSpaceDN w:val="0"/>
        <w:adjustRightInd w:val="0"/>
        <w:spacing w:before="120" w:line="240" w:lineRule="auto"/>
        <w:jc w:val="center"/>
        <w:rPr>
          <w:rFonts w:cs="Arial"/>
          <w:bCs/>
          <w:sz w:val="24"/>
          <w:szCs w:val="24"/>
        </w:rPr>
      </w:pPr>
    </w:p>
    <w:p w:rsidR="00A223A7" w:rsidRPr="00684123" w:rsidRDefault="00A223A7" w:rsidP="00C94106">
      <w:pPr>
        <w:autoSpaceDE w:val="0"/>
        <w:autoSpaceDN w:val="0"/>
        <w:adjustRightInd w:val="0"/>
        <w:spacing w:before="120" w:line="240" w:lineRule="auto"/>
        <w:jc w:val="center"/>
        <w:rPr>
          <w:rFonts w:cs="Arial"/>
          <w:bCs/>
          <w:sz w:val="24"/>
          <w:szCs w:val="24"/>
        </w:rPr>
      </w:pPr>
      <w:r w:rsidRPr="001D3C5D">
        <w:rPr>
          <w:rFonts w:cs="Arial"/>
          <w:noProof/>
          <w:sz w:val="24"/>
          <w:szCs w:val="24"/>
          <w:lang w:eastAsia="cs-CZ"/>
        </w:rPr>
        <w:pict>
          <v:shape id="Obrázek 2" o:spid="_x0000_i1026" type="#_x0000_t75" style="width:533.25pt;height:354.75pt;visibility:visible" o:bordertopcolor="black" o:borderleftcolor="black" o:borderbottomcolor="black" o:borderrightcolor="black">
            <v:imagedata r:id="rId9" o:title="" cropbottom="2715f"/>
            <w10:bordertop type="single" width="2"/>
            <w10:borderleft type="single" width="2"/>
            <w10:borderbottom type="single" width="2"/>
            <w10:borderright type="single" width="2"/>
          </v:shape>
        </w:pict>
      </w:r>
    </w:p>
    <w:sectPr w:rsidR="00A223A7" w:rsidRPr="00684123" w:rsidSect="000C55E1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A7" w:rsidRDefault="00A223A7" w:rsidP="00A22699">
      <w:pPr>
        <w:spacing w:line="240" w:lineRule="auto"/>
      </w:pPr>
      <w:r>
        <w:separator/>
      </w:r>
    </w:p>
  </w:endnote>
  <w:endnote w:type="continuationSeparator" w:id="0">
    <w:p w:rsidR="00A223A7" w:rsidRDefault="00A223A7" w:rsidP="00A22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A7" w:rsidRDefault="00A223A7" w:rsidP="00A22699">
    <w:pPr>
      <w:pStyle w:val="Footer"/>
      <w:tabs>
        <w:tab w:val="clear" w:pos="4536"/>
        <w:tab w:val="clear" w:pos="9072"/>
        <w:tab w:val="right" w:pos="5954"/>
      </w:tabs>
    </w:pPr>
    <w:r>
      <w:t>Vyvěsil:</w:t>
    </w:r>
    <w:r>
      <w:tab/>
      <w:t>Svěsil: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A7" w:rsidRDefault="00A223A7" w:rsidP="00A22699">
      <w:pPr>
        <w:spacing w:line="240" w:lineRule="auto"/>
      </w:pPr>
      <w:r>
        <w:separator/>
      </w:r>
    </w:p>
  </w:footnote>
  <w:footnote w:type="continuationSeparator" w:id="0">
    <w:p w:rsidR="00A223A7" w:rsidRDefault="00A223A7" w:rsidP="00A226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A7" w:rsidRDefault="00A223A7" w:rsidP="00C94106">
    <w:pPr>
      <w:tabs>
        <w:tab w:val="center" w:pos="5386"/>
        <w:tab w:val="left" w:pos="8597"/>
        <w:tab w:val="right" w:pos="10772"/>
      </w:tabs>
      <w:jc w:val="both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>/</w:t>
    </w:r>
    <w:fldSimple w:instr="NUMPAGES  \* Arabic  \* MERGEFORMAT">
      <w:r>
        <w:rPr>
          <w:b/>
          <w:noProof/>
        </w:rPr>
        <w:t>2</w:t>
      </w:r>
    </w:fldSimple>
    <w:r>
      <w:tab/>
    </w:r>
    <w:r>
      <w:tab/>
      <w:t>BBV/28/2015 Nav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70D"/>
    <w:rsid w:val="000667B5"/>
    <w:rsid w:val="000A0666"/>
    <w:rsid w:val="000C55E1"/>
    <w:rsid w:val="001D3C5D"/>
    <w:rsid w:val="002B0D22"/>
    <w:rsid w:val="002E0158"/>
    <w:rsid w:val="00684123"/>
    <w:rsid w:val="00780B91"/>
    <w:rsid w:val="00807285"/>
    <w:rsid w:val="00850A52"/>
    <w:rsid w:val="00863134"/>
    <w:rsid w:val="008C0D08"/>
    <w:rsid w:val="00933C17"/>
    <w:rsid w:val="0094370D"/>
    <w:rsid w:val="009827FB"/>
    <w:rsid w:val="009A0A6A"/>
    <w:rsid w:val="009A4F7A"/>
    <w:rsid w:val="009F72CA"/>
    <w:rsid w:val="00A223A7"/>
    <w:rsid w:val="00A22699"/>
    <w:rsid w:val="00A30AE5"/>
    <w:rsid w:val="00A37847"/>
    <w:rsid w:val="00AA33B0"/>
    <w:rsid w:val="00AA59B6"/>
    <w:rsid w:val="00B02146"/>
    <w:rsid w:val="00B1372E"/>
    <w:rsid w:val="00B16A6A"/>
    <w:rsid w:val="00B6699D"/>
    <w:rsid w:val="00B82727"/>
    <w:rsid w:val="00B90CCA"/>
    <w:rsid w:val="00BD6B8F"/>
    <w:rsid w:val="00C76C51"/>
    <w:rsid w:val="00C81C84"/>
    <w:rsid w:val="00C94106"/>
    <w:rsid w:val="00D07DA6"/>
    <w:rsid w:val="00D11638"/>
    <w:rsid w:val="00D50589"/>
    <w:rsid w:val="00ED4D9F"/>
    <w:rsid w:val="00FA382F"/>
    <w:rsid w:val="00FC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CA"/>
    <w:pPr>
      <w:spacing w:line="276" w:lineRule="auto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3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269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699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A2269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699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71</Words>
  <Characters>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pro zastupování státu ve věcech majetkových,</dc:title>
  <dc:subject/>
  <dc:creator>Bohumil Gajda</dc:creator>
  <cp:keywords/>
  <dc:description/>
  <cp:lastModifiedBy>OU Dunajovice2</cp:lastModifiedBy>
  <cp:revision>2</cp:revision>
  <cp:lastPrinted>2015-09-23T13:18:00Z</cp:lastPrinted>
  <dcterms:created xsi:type="dcterms:W3CDTF">2015-09-23T13:19:00Z</dcterms:created>
  <dcterms:modified xsi:type="dcterms:W3CDTF">2015-09-23T13:19:00Z</dcterms:modified>
</cp:coreProperties>
</file>